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E59FF" w14:textId="7EC91EB8" w:rsidR="00A3757E" w:rsidRPr="00366D8B" w:rsidRDefault="00A3757E" w:rsidP="00366D8B">
      <w:pPr>
        <w:jc w:val="center"/>
        <w:rPr>
          <w:b/>
          <w:bCs/>
          <w:sz w:val="36"/>
          <w:szCs w:val="36"/>
        </w:rPr>
      </w:pPr>
      <w:r w:rsidRPr="00366D8B">
        <w:rPr>
          <w:b/>
          <w:bCs/>
          <w:sz w:val="28"/>
          <w:szCs w:val="28"/>
        </w:rPr>
        <w:t>Public information Session</w:t>
      </w:r>
      <w:r w:rsidR="00366D8B" w:rsidRPr="00366D8B">
        <w:rPr>
          <w:b/>
          <w:bCs/>
          <w:sz w:val="28"/>
          <w:szCs w:val="28"/>
        </w:rPr>
        <w:br/>
      </w:r>
      <w:r w:rsidRPr="00366D8B">
        <w:rPr>
          <w:sz w:val="36"/>
          <w:szCs w:val="36"/>
        </w:rPr>
        <w:t xml:space="preserve">Dawson City Business Owners </w:t>
      </w:r>
      <w:r w:rsidR="00366D8B">
        <w:rPr>
          <w:sz w:val="36"/>
          <w:szCs w:val="36"/>
        </w:rPr>
        <w:br/>
      </w:r>
      <w:r w:rsidRPr="00366D8B">
        <w:rPr>
          <w:sz w:val="36"/>
          <w:szCs w:val="36"/>
        </w:rPr>
        <w:t xml:space="preserve">and the Impact of COVID-19 </w:t>
      </w:r>
    </w:p>
    <w:p w14:paraId="462BE117" w14:textId="562B902C" w:rsidR="006B620F" w:rsidRDefault="00366D8B" w:rsidP="005E6044">
      <w:pPr>
        <w:tabs>
          <w:tab w:val="left" w:pos="1215"/>
        </w:tabs>
      </w:pPr>
      <w:r>
        <w:t xml:space="preserve">Held </w:t>
      </w:r>
      <w:r w:rsidR="00D84E31">
        <w:t>Thursday</w:t>
      </w:r>
      <w:r w:rsidR="006B620F">
        <w:t xml:space="preserve">, </w:t>
      </w:r>
      <w:r w:rsidR="006764DA">
        <w:t>August 13th</w:t>
      </w:r>
      <w:r w:rsidR="006B620F">
        <w:t>,</w:t>
      </w:r>
      <w:r w:rsidR="006764DA">
        <w:t xml:space="preserve"> 2020</w:t>
      </w:r>
      <w:r w:rsidR="006B620F">
        <w:t xml:space="preserve"> via ZOOM Conference</w:t>
      </w:r>
    </w:p>
    <w:p w14:paraId="037537B8" w14:textId="77777777" w:rsidR="00A11470" w:rsidRDefault="006B620F" w:rsidP="006764DA">
      <w:r>
        <w:t>With:</w:t>
      </w:r>
      <w:r w:rsidR="00366D8B">
        <w:br/>
      </w:r>
      <w:r w:rsidR="00D84E31">
        <w:t>Kathleen Derusha, Dawson City Chamber of Commerce</w:t>
      </w:r>
      <w:r>
        <w:br/>
      </w:r>
      <w:r w:rsidR="001B662C">
        <w:t xml:space="preserve">Dan Davidson, Klondike Sun </w:t>
      </w:r>
      <w:r w:rsidR="00C02ABF">
        <w:br/>
      </w:r>
      <w:r w:rsidR="001A2994">
        <w:t>Blake Rogers - TIA Yukon</w:t>
      </w:r>
    </w:p>
    <w:p w14:paraId="6FC750C4" w14:textId="39ED9ADA" w:rsidR="00673DF8" w:rsidRDefault="00A11470" w:rsidP="006764DA">
      <w:r>
        <w:t xml:space="preserve">Stephen Lancaster – Downtown Hotel </w:t>
      </w:r>
      <w:r w:rsidR="00C02ABF">
        <w:br/>
      </w:r>
      <w:r w:rsidR="00A530DD">
        <w:t xml:space="preserve">12:00 pm </w:t>
      </w:r>
      <w:r w:rsidR="006C1A43">
        <w:t>– Meeting starts</w:t>
      </w:r>
      <w:r w:rsidR="00AB4C81">
        <w:br/>
      </w:r>
      <w:r w:rsidR="005E6044">
        <w:br/>
      </w:r>
      <w:r w:rsidR="00A60454">
        <w:rPr>
          <w:b/>
          <w:bCs/>
        </w:rPr>
        <w:t>Kathleen Derusha:</w:t>
      </w:r>
      <w:r w:rsidR="008420C1">
        <w:rPr>
          <w:b/>
          <w:bCs/>
        </w:rPr>
        <w:t xml:space="preserve"> </w:t>
      </w:r>
      <w:r w:rsidR="008420C1">
        <w:t xml:space="preserve">Thank you for joining us and thank you to everyone listening on the radio. Thank you for CFYT local radio for broadcasting on a weekly basis.  </w:t>
      </w:r>
    </w:p>
    <w:p w14:paraId="39E9EC6C" w14:textId="7DFD471E" w:rsidR="006764DA" w:rsidRDefault="006764DA" w:rsidP="006764DA">
      <w:r>
        <w:t xml:space="preserve">To everyone on the radio, this Is the DCCC community updates. Going forward, these meetings may not just be COVID information. Please tune in for any issues. </w:t>
      </w:r>
    </w:p>
    <w:p w14:paraId="4616A1C0" w14:textId="03A992D3" w:rsidR="006764DA" w:rsidRDefault="006764DA" w:rsidP="006764DA">
      <w:r>
        <w:t>For chamber updates:</w:t>
      </w:r>
    </w:p>
    <w:p w14:paraId="1B7254F0" w14:textId="5CB9AA39" w:rsidR="006764DA" w:rsidRDefault="006764DA" w:rsidP="006764DA">
      <w:r>
        <w:t>-Shop Local Contest with the KVA, just a reminder it’s one entry per week. Whether something you bought in town, or a drink at the bar- anything, please post it on Facebook and Instagram and use the #shopdawson</w:t>
      </w:r>
      <w:r w:rsidR="001A2994">
        <w:t xml:space="preserve">. You will be entered to win a $100 gift certificate for the place you shopped at. </w:t>
      </w:r>
    </w:p>
    <w:p w14:paraId="59C43994" w14:textId="29CD01B2" w:rsidR="001A2994" w:rsidRDefault="001A2994" w:rsidP="006764DA">
      <w:r>
        <w:t>-Membership renewals are up. We are using a new system, if you have any issues please let us know. It’s online and you can just log in.</w:t>
      </w:r>
    </w:p>
    <w:p w14:paraId="38C6C66F" w14:textId="7FFAAC87" w:rsidR="001A2994" w:rsidRDefault="001A2994" w:rsidP="006764DA">
      <w:r>
        <w:t xml:space="preserve">-Next week, we will have Richard Moston, the minister of highways and public works, in our meeting at 12pm. He will be here to talk and give updates about what is going on with the construction project on the highway. If anyone has any questions, please feel free to call in. The project is massive and will be going over the highway for the next eight years. We are collaborating with Mr. Moston to be the first point of information for all of the members and the public as well. </w:t>
      </w:r>
    </w:p>
    <w:p w14:paraId="588E88D4" w14:textId="6F242007" w:rsidR="001A2994" w:rsidRDefault="001A2994" w:rsidP="006764DA">
      <w:r>
        <w:rPr>
          <w:b/>
          <w:bCs/>
        </w:rPr>
        <w:t xml:space="preserve">Blake Rogers – </w:t>
      </w:r>
      <w:r>
        <w:t>Thanks for hosting the call this week. Updates from TIAY:</w:t>
      </w:r>
    </w:p>
    <w:p w14:paraId="3F28E451" w14:textId="251CBA76" w:rsidR="001A2994" w:rsidRDefault="001A2994" w:rsidP="001A2994">
      <w:pPr>
        <w:pStyle w:val="ListParagraph"/>
        <w:numPr>
          <w:ilvl w:val="0"/>
          <w:numId w:val="1"/>
        </w:numPr>
      </w:pPr>
      <w:r>
        <w:t>we are continuing to do our weekly calls for the tourism industry every Friday at noon;</w:t>
      </w:r>
    </w:p>
    <w:p w14:paraId="2D0B49D8" w14:textId="12EDC519" w:rsidR="001A2994" w:rsidRDefault="001A2994" w:rsidP="001A2994">
      <w:pPr>
        <w:pStyle w:val="ListParagraph"/>
        <w:numPr>
          <w:ilvl w:val="0"/>
          <w:numId w:val="1"/>
        </w:numPr>
      </w:pPr>
      <w:r>
        <w:t xml:space="preserve">Tomorrow we will be receiving an update from tourism and culture, as well as government updates, and outfitters will be giving us protocols updates. If you’d like to join, the zoom link is in our email update. You can contact </w:t>
      </w:r>
      <w:hyperlink r:id="rId7" w:history="1">
        <w:r w:rsidRPr="00BC3B07">
          <w:rPr>
            <w:rStyle w:val="Hyperlink"/>
          </w:rPr>
          <w:t>info@tiay.com</w:t>
        </w:r>
      </w:hyperlink>
      <w:r>
        <w:t xml:space="preserve"> for the link as well.</w:t>
      </w:r>
    </w:p>
    <w:p w14:paraId="46AF1D1C" w14:textId="4F7C9672" w:rsidR="001A2994" w:rsidRDefault="001A2994" w:rsidP="001A2994">
      <w:pPr>
        <w:pStyle w:val="ListParagraph"/>
        <w:numPr>
          <w:ilvl w:val="0"/>
          <w:numId w:val="1"/>
        </w:numPr>
      </w:pPr>
      <w:r>
        <w:t xml:space="preserve">A lot of operators have been feeling the hit of COVID-19, so what we’ve been doing is try and support them as much as we can by working with the government to get funding up and running. Currently working with </w:t>
      </w:r>
      <w:proofErr w:type="spellStart"/>
      <w:r>
        <w:t>CanNor</w:t>
      </w:r>
      <w:proofErr w:type="spellEnd"/>
      <w:r>
        <w:t xml:space="preserve"> on a program similar to pivot. Wil have more details in the coming weeks. Hoping for good news we can share shortly.</w:t>
      </w:r>
    </w:p>
    <w:p w14:paraId="73337E12" w14:textId="46B8859E" w:rsidR="001A2994" w:rsidRDefault="001A2994" w:rsidP="001A2994">
      <w:r>
        <w:rPr>
          <w:b/>
          <w:bCs/>
        </w:rPr>
        <w:t>Kat Derusha:</w:t>
      </w:r>
      <w:r>
        <w:t xml:space="preserve"> Thank you Blake, fantastic news about the pivot style program. Are there any questions for Blake Rogers?</w:t>
      </w:r>
    </w:p>
    <w:p w14:paraId="2FEAD23F" w14:textId="1C99A1EE" w:rsidR="001A2994" w:rsidRDefault="001A2994" w:rsidP="001A2994">
      <w:r>
        <w:lastRenderedPageBreak/>
        <w:t>Okay for our Newsletter updates:</w:t>
      </w:r>
    </w:p>
    <w:p w14:paraId="5D09463B" w14:textId="218A5757" w:rsidR="001A2994" w:rsidRDefault="001A2994" w:rsidP="001A2994">
      <w:pPr>
        <w:pStyle w:val="ListParagraph"/>
        <w:numPr>
          <w:ilvl w:val="0"/>
          <w:numId w:val="1"/>
        </w:numPr>
      </w:pPr>
      <w:r>
        <w:t>CRA is extending the payment due date for current year income tax returns, including instalment payments. Waiving interest on existing tax debts. There will be more information, please check up our newsletter.</w:t>
      </w:r>
    </w:p>
    <w:p w14:paraId="53455755" w14:textId="500844BD" w:rsidR="001A2994" w:rsidRDefault="001A2994" w:rsidP="001A2994">
      <w:pPr>
        <w:pStyle w:val="ListParagraph"/>
        <w:numPr>
          <w:ilvl w:val="0"/>
          <w:numId w:val="1"/>
        </w:numPr>
      </w:pPr>
      <w:r>
        <w:t>Also, a new form for the CEWS on the website. You can see our newsletter as well for more information.</w:t>
      </w:r>
    </w:p>
    <w:p w14:paraId="570170E3" w14:textId="7C882F04" w:rsidR="001A2994" w:rsidRDefault="001A2994" w:rsidP="001A2994">
      <w:pPr>
        <w:pStyle w:val="ListParagraph"/>
        <w:numPr>
          <w:ilvl w:val="0"/>
          <w:numId w:val="1"/>
        </w:numPr>
      </w:pPr>
      <w:r>
        <w:t xml:space="preserve">There are triweekly CEWS information meetings, Monday, Wednesday and </w:t>
      </w:r>
      <w:r w:rsidR="00A11470">
        <w:t>F</w:t>
      </w:r>
      <w:r>
        <w:t>riday;</w:t>
      </w:r>
    </w:p>
    <w:p w14:paraId="00719BB8" w14:textId="60B02B4D" w:rsidR="001A2994" w:rsidRDefault="001A2994" w:rsidP="001A2994">
      <w:pPr>
        <w:pStyle w:val="ListParagraph"/>
        <w:numPr>
          <w:ilvl w:val="0"/>
          <w:numId w:val="1"/>
        </w:numPr>
      </w:pPr>
      <w:proofErr w:type="spellStart"/>
      <w:r>
        <w:t>CanNor</w:t>
      </w:r>
      <w:proofErr w:type="spellEnd"/>
      <w:r>
        <w:t xml:space="preserve"> is also offering information sessions, Wednesdays from 9-10am, and Thursdays 3-4pm on Zoom;</w:t>
      </w:r>
    </w:p>
    <w:p w14:paraId="617A0BCD" w14:textId="2868C0F6" w:rsidR="001A2994" w:rsidRDefault="001A2994" w:rsidP="001A2994">
      <w:pPr>
        <w:pStyle w:val="ListParagraph"/>
        <w:numPr>
          <w:ilvl w:val="0"/>
          <w:numId w:val="1"/>
        </w:numPr>
      </w:pPr>
      <w:r>
        <w:t>Also, the Indigenous Business Relief Program;</w:t>
      </w:r>
    </w:p>
    <w:p w14:paraId="08C27E02" w14:textId="5EE6C0A3" w:rsidR="001A2994" w:rsidRDefault="00A11470" w:rsidP="001A2994">
      <w:pPr>
        <w:pStyle w:val="ListParagraph"/>
        <w:numPr>
          <w:ilvl w:val="0"/>
          <w:numId w:val="1"/>
        </w:numPr>
      </w:pPr>
      <w:r>
        <w:t>Territory Wide Wellbeing Survey;</w:t>
      </w:r>
    </w:p>
    <w:p w14:paraId="5579192F" w14:textId="43DDE1E8" w:rsidR="00A11470" w:rsidRDefault="00A11470" w:rsidP="001A2994">
      <w:pPr>
        <w:pStyle w:val="ListParagraph"/>
        <w:numPr>
          <w:ilvl w:val="0"/>
          <w:numId w:val="1"/>
        </w:numPr>
      </w:pPr>
      <w:r>
        <w:t xml:space="preserve">Just a reminder of the conditions on the North Klondike Highway near Gravel Lake, please send us an email if you have any concerns or comments. We are in constant contact with highways and public works. Thank you to the crews that are working hard out there. It’s been a very rainy summer. </w:t>
      </w:r>
    </w:p>
    <w:p w14:paraId="3230483D" w14:textId="798BD162" w:rsidR="00A11470" w:rsidRDefault="00A11470" w:rsidP="001A2994">
      <w:pPr>
        <w:pStyle w:val="ListParagraph"/>
        <w:numPr>
          <w:ilvl w:val="0"/>
          <w:numId w:val="1"/>
        </w:numPr>
      </w:pPr>
      <w:r>
        <w:t>Just an update as well, at CIBC they are opening early on August 27</w:t>
      </w:r>
      <w:r w:rsidRPr="00A11470">
        <w:rPr>
          <w:vertAlign w:val="superscript"/>
        </w:rPr>
        <w:t>th</w:t>
      </w:r>
      <w:r>
        <w:t>, and August 28</w:t>
      </w:r>
      <w:r w:rsidRPr="00A11470">
        <w:rPr>
          <w:vertAlign w:val="superscript"/>
        </w:rPr>
        <w:t>th</w:t>
      </w:r>
      <w:r>
        <w:t xml:space="preserve"> for seniors and persons with disabilities. Also, if you visit between 10am-3:00pm, they will also receive priority banking to make sure they can get through there faster. </w:t>
      </w:r>
    </w:p>
    <w:p w14:paraId="342567EC" w14:textId="17047D9A" w:rsidR="00A11470" w:rsidRDefault="00A11470" w:rsidP="001A2994">
      <w:pPr>
        <w:pStyle w:val="ListParagraph"/>
        <w:numPr>
          <w:ilvl w:val="0"/>
          <w:numId w:val="1"/>
        </w:numPr>
      </w:pPr>
      <w:r>
        <w:t xml:space="preserve">Discovery Days Weekend. Just a reminder to everyone to be safe and follow the COVID-19 protocols. </w:t>
      </w:r>
    </w:p>
    <w:p w14:paraId="11F8E64C" w14:textId="76262136" w:rsidR="00A11470" w:rsidRDefault="00A11470" w:rsidP="00A11470">
      <w:r w:rsidRPr="00A11470">
        <w:rPr>
          <w:b/>
          <w:bCs/>
        </w:rPr>
        <w:t>Ste</w:t>
      </w:r>
      <w:r>
        <w:rPr>
          <w:b/>
          <w:bCs/>
        </w:rPr>
        <w:t>phen</w:t>
      </w:r>
      <w:r w:rsidRPr="00A11470">
        <w:rPr>
          <w:b/>
          <w:bCs/>
        </w:rPr>
        <w:t xml:space="preserve"> Lancaster</w:t>
      </w:r>
      <w:r>
        <w:rPr>
          <w:b/>
          <w:bCs/>
        </w:rPr>
        <w:t xml:space="preserve">: </w:t>
      </w:r>
      <w:r>
        <w:t xml:space="preserve">I encourage businesses in Dawson to join us in wearing masks to try and keep everyone as safe. We are pretty well fully book- only one room left in the hotel. Making sure we have enough staff to make sure we can cover everything. We have appropriately spaced everything in the restaurant and in the bar. </w:t>
      </w:r>
    </w:p>
    <w:p w14:paraId="65595D29" w14:textId="3057DF6A" w:rsidR="00A11470" w:rsidRPr="00A11470" w:rsidRDefault="00A11470" w:rsidP="00A11470">
      <w:r>
        <w:rPr>
          <w:b/>
          <w:bCs/>
        </w:rPr>
        <w:t xml:space="preserve">Kathleen Derusha: </w:t>
      </w:r>
      <w:r>
        <w:t xml:space="preserve">Next week it’s going to be a much longer meeting because we will have much more updates with the minister of highways and public works coming on to talk about the construction. Tune in next week and please call in if you have any questions. Thank you to CFYT and everyone. </w:t>
      </w:r>
    </w:p>
    <w:p w14:paraId="5E6F4D42" w14:textId="661F187E" w:rsidR="00D97235" w:rsidRDefault="00147D40" w:rsidP="001E11AD">
      <w:pPr>
        <w:tabs>
          <w:tab w:val="left" w:pos="1215"/>
        </w:tabs>
      </w:pPr>
      <w:r w:rsidRPr="00A11470">
        <w:rPr>
          <w:b/>
          <w:bCs/>
        </w:rPr>
        <w:t>Meeting adjourned</w:t>
      </w:r>
      <w:r w:rsidR="00A11470" w:rsidRPr="00A11470">
        <w:rPr>
          <w:b/>
          <w:bCs/>
        </w:rPr>
        <w:t>:</w:t>
      </w:r>
      <w:r w:rsidR="00A11470">
        <w:t xml:space="preserve"> 12:20pm</w:t>
      </w:r>
    </w:p>
    <w:p w14:paraId="5C291891" w14:textId="36D89320" w:rsidR="00A438CF" w:rsidRDefault="00A438CF" w:rsidP="001E11AD">
      <w:pPr>
        <w:tabs>
          <w:tab w:val="left" w:pos="1215"/>
        </w:tabs>
      </w:pPr>
      <w:r>
        <w:br/>
        <w:t xml:space="preserve"> </w:t>
      </w:r>
    </w:p>
    <w:p w14:paraId="63D87F17" w14:textId="0390715F" w:rsidR="00A438CF" w:rsidRDefault="00A438CF" w:rsidP="001E11AD">
      <w:pPr>
        <w:tabs>
          <w:tab w:val="left" w:pos="1215"/>
        </w:tabs>
      </w:pPr>
    </w:p>
    <w:p w14:paraId="5759FF16" w14:textId="5AD029BD" w:rsidR="00A438CF" w:rsidRDefault="00A438CF" w:rsidP="001E11AD">
      <w:pPr>
        <w:tabs>
          <w:tab w:val="left" w:pos="1215"/>
        </w:tabs>
      </w:pPr>
    </w:p>
    <w:sectPr w:rsidR="00A438C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4E3FF" w14:textId="77777777" w:rsidR="00C276ED" w:rsidRDefault="00C276ED" w:rsidP="00AF3F3E">
      <w:pPr>
        <w:spacing w:after="0" w:line="240" w:lineRule="auto"/>
      </w:pPr>
      <w:r>
        <w:separator/>
      </w:r>
    </w:p>
  </w:endnote>
  <w:endnote w:type="continuationSeparator" w:id="0">
    <w:p w14:paraId="3AE3BC45" w14:textId="77777777" w:rsidR="00C276ED" w:rsidRDefault="00C276ED" w:rsidP="00AF3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027D7" w14:textId="77777777" w:rsidR="00C276ED" w:rsidRDefault="00C276ED" w:rsidP="00AF3F3E">
      <w:pPr>
        <w:spacing w:after="0" w:line="240" w:lineRule="auto"/>
      </w:pPr>
      <w:r>
        <w:separator/>
      </w:r>
    </w:p>
  </w:footnote>
  <w:footnote w:type="continuationSeparator" w:id="0">
    <w:p w14:paraId="1606F11C" w14:textId="77777777" w:rsidR="00C276ED" w:rsidRDefault="00C276ED" w:rsidP="00AF3F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F4476" w14:textId="78C5DC09" w:rsidR="00335E70" w:rsidRPr="00335E70" w:rsidRDefault="00AF3F3E" w:rsidP="00903189">
    <w:pPr>
      <w:rPr>
        <w:sz w:val="20"/>
        <w:szCs w:val="20"/>
      </w:rPr>
    </w:pPr>
    <w:r w:rsidRPr="00335E70">
      <w:rPr>
        <w:sz w:val="20"/>
        <w:szCs w:val="20"/>
      </w:rPr>
      <w:t>Meeting Minutes</w:t>
    </w:r>
    <w:r w:rsidR="00206152" w:rsidRPr="00335E70">
      <w:rPr>
        <w:sz w:val="20"/>
        <w:szCs w:val="20"/>
      </w:rPr>
      <w:t xml:space="preserve"> – Public Information Session – Dawson City Business Owners and the impact of COVID</w:t>
    </w:r>
    <w:r w:rsidR="00335E70" w:rsidRPr="00335E70">
      <w:rPr>
        <w:sz w:val="20"/>
        <w:szCs w:val="20"/>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F218EE"/>
    <w:multiLevelType w:val="hybridMultilevel"/>
    <w:tmpl w:val="3E825F7A"/>
    <w:lvl w:ilvl="0" w:tplc="EF90EB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38C"/>
    <w:rsid w:val="00004CB5"/>
    <w:rsid w:val="00007AE4"/>
    <w:rsid w:val="0001040D"/>
    <w:rsid w:val="00021312"/>
    <w:rsid w:val="00025AEB"/>
    <w:rsid w:val="00026F46"/>
    <w:rsid w:val="0003277C"/>
    <w:rsid w:val="00032986"/>
    <w:rsid w:val="00036AC2"/>
    <w:rsid w:val="000378F3"/>
    <w:rsid w:val="00047A22"/>
    <w:rsid w:val="00053720"/>
    <w:rsid w:val="00055424"/>
    <w:rsid w:val="00061685"/>
    <w:rsid w:val="0007177D"/>
    <w:rsid w:val="00083178"/>
    <w:rsid w:val="0009051F"/>
    <w:rsid w:val="000A3CD1"/>
    <w:rsid w:val="000A4AA5"/>
    <w:rsid w:val="000C34F7"/>
    <w:rsid w:val="000C5649"/>
    <w:rsid w:val="000C5B93"/>
    <w:rsid w:val="000D1D61"/>
    <w:rsid w:val="000D75D6"/>
    <w:rsid w:val="000D76B8"/>
    <w:rsid w:val="000E16F3"/>
    <w:rsid w:val="000E233F"/>
    <w:rsid w:val="000E2EFD"/>
    <w:rsid w:val="000E3F61"/>
    <w:rsid w:val="000E4D65"/>
    <w:rsid w:val="00103107"/>
    <w:rsid w:val="00107284"/>
    <w:rsid w:val="0011252A"/>
    <w:rsid w:val="001215D4"/>
    <w:rsid w:val="00142CED"/>
    <w:rsid w:val="001448DB"/>
    <w:rsid w:val="00144B5A"/>
    <w:rsid w:val="00147D40"/>
    <w:rsid w:val="00166F83"/>
    <w:rsid w:val="001827F0"/>
    <w:rsid w:val="001873E3"/>
    <w:rsid w:val="00191428"/>
    <w:rsid w:val="00197ECB"/>
    <w:rsid w:val="001A007D"/>
    <w:rsid w:val="001A2994"/>
    <w:rsid w:val="001A35FB"/>
    <w:rsid w:val="001A4E48"/>
    <w:rsid w:val="001B662C"/>
    <w:rsid w:val="001C0BED"/>
    <w:rsid w:val="001C182D"/>
    <w:rsid w:val="001D375E"/>
    <w:rsid w:val="001E11AD"/>
    <w:rsid w:val="001E1698"/>
    <w:rsid w:val="001F408F"/>
    <w:rsid w:val="002001AE"/>
    <w:rsid w:val="00206152"/>
    <w:rsid w:val="002067F6"/>
    <w:rsid w:val="00217E98"/>
    <w:rsid w:val="00227008"/>
    <w:rsid w:val="0022748A"/>
    <w:rsid w:val="002358E0"/>
    <w:rsid w:val="00246B56"/>
    <w:rsid w:val="00252948"/>
    <w:rsid w:val="00261EA0"/>
    <w:rsid w:val="0026381B"/>
    <w:rsid w:val="002872A2"/>
    <w:rsid w:val="002929DD"/>
    <w:rsid w:val="00295568"/>
    <w:rsid w:val="002A1B00"/>
    <w:rsid w:val="002B62F7"/>
    <w:rsid w:val="002E039E"/>
    <w:rsid w:val="002E49B3"/>
    <w:rsid w:val="002E5E6D"/>
    <w:rsid w:val="002F130D"/>
    <w:rsid w:val="002F4D6D"/>
    <w:rsid w:val="002F4E1D"/>
    <w:rsid w:val="00305348"/>
    <w:rsid w:val="003218ED"/>
    <w:rsid w:val="00335E70"/>
    <w:rsid w:val="00345C41"/>
    <w:rsid w:val="003577A8"/>
    <w:rsid w:val="00360964"/>
    <w:rsid w:val="00362A71"/>
    <w:rsid w:val="00366D8B"/>
    <w:rsid w:val="00376885"/>
    <w:rsid w:val="00387B7E"/>
    <w:rsid w:val="003C2819"/>
    <w:rsid w:val="003E14E2"/>
    <w:rsid w:val="003F49F0"/>
    <w:rsid w:val="003F58CA"/>
    <w:rsid w:val="00405BDE"/>
    <w:rsid w:val="004152E8"/>
    <w:rsid w:val="004160E6"/>
    <w:rsid w:val="00416585"/>
    <w:rsid w:val="00420C3A"/>
    <w:rsid w:val="00431495"/>
    <w:rsid w:val="0043242D"/>
    <w:rsid w:val="00444F6B"/>
    <w:rsid w:val="00496955"/>
    <w:rsid w:val="004A703F"/>
    <w:rsid w:val="004C1295"/>
    <w:rsid w:val="004C4C6D"/>
    <w:rsid w:val="004D080F"/>
    <w:rsid w:val="004D0B0F"/>
    <w:rsid w:val="004D0FB7"/>
    <w:rsid w:val="004E0D82"/>
    <w:rsid w:val="004E4CEF"/>
    <w:rsid w:val="004E739C"/>
    <w:rsid w:val="004F72CD"/>
    <w:rsid w:val="00503BB8"/>
    <w:rsid w:val="00507D56"/>
    <w:rsid w:val="00532D22"/>
    <w:rsid w:val="005451A5"/>
    <w:rsid w:val="00545969"/>
    <w:rsid w:val="005629CC"/>
    <w:rsid w:val="0056304D"/>
    <w:rsid w:val="00581195"/>
    <w:rsid w:val="00585F1B"/>
    <w:rsid w:val="005936ED"/>
    <w:rsid w:val="005B7403"/>
    <w:rsid w:val="005C5731"/>
    <w:rsid w:val="005E6044"/>
    <w:rsid w:val="00603F29"/>
    <w:rsid w:val="00611B7E"/>
    <w:rsid w:val="00612B97"/>
    <w:rsid w:val="00617ACC"/>
    <w:rsid w:val="00630A0F"/>
    <w:rsid w:val="00655750"/>
    <w:rsid w:val="0065757E"/>
    <w:rsid w:val="006631DA"/>
    <w:rsid w:val="00673DF8"/>
    <w:rsid w:val="006764DA"/>
    <w:rsid w:val="00687BA5"/>
    <w:rsid w:val="00691C39"/>
    <w:rsid w:val="006B620F"/>
    <w:rsid w:val="006C1A43"/>
    <w:rsid w:val="006E1319"/>
    <w:rsid w:val="006E1E20"/>
    <w:rsid w:val="006E36D1"/>
    <w:rsid w:val="006F2363"/>
    <w:rsid w:val="00704016"/>
    <w:rsid w:val="00716E2F"/>
    <w:rsid w:val="0072600E"/>
    <w:rsid w:val="007343F7"/>
    <w:rsid w:val="00746E25"/>
    <w:rsid w:val="007506AD"/>
    <w:rsid w:val="00763665"/>
    <w:rsid w:val="007715E6"/>
    <w:rsid w:val="00775DB5"/>
    <w:rsid w:val="007874D2"/>
    <w:rsid w:val="00791A1D"/>
    <w:rsid w:val="0079438C"/>
    <w:rsid w:val="007A2539"/>
    <w:rsid w:val="007A3D28"/>
    <w:rsid w:val="007B6B81"/>
    <w:rsid w:val="007E19BB"/>
    <w:rsid w:val="007F46A3"/>
    <w:rsid w:val="007F7C40"/>
    <w:rsid w:val="00806BE3"/>
    <w:rsid w:val="008218FC"/>
    <w:rsid w:val="00832177"/>
    <w:rsid w:val="00835B4E"/>
    <w:rsid w:val="008420C1"/>
    <w:rsid w:val="00842D0E"/>
    <w:rsid w:val="008558A4"/>
    <w:rsid w:val="008632EC"/>
    <w:rsid w:val="00866E0D"/>
    <w:rsid w:val="00866E35"/>
    <w:rsid w:val="008708E9"/>
    <w:rsid w:val="008766FB"/>
    <w:rsid w:val="00881992"/>
    <w:rsid w:val="008872FB"/>
    <w:rsid w:val="0089176D"/>
    <w:rsid w:val="008A017D"/>
    <w:rsid w:val="008A2574"/>
    <w:rsid w:val="008A2DD5"/>
    <w:rsid w:val="008B04C0"/>
    <w:rsid w:val="008D1FE3"/>
    <w:rsid w:val="008F1677"/>
    <w:rsid w:val="008F3DA7"/>
    <w:rsid w:val="008F6661"/>
    <w:rsid w:val="00901438"/>
    <w:rsid w:val="00902158"/>
    <w:rsid w:val="00903189"/>
    <w:rsid w:val="00910005"/>
    <w:rsid w:val="00910181"/>
    <w:rsid w:val="00912C1F"/>
    <w:rsid w:val="00912FA3"/>
    <w:rsid w:val="00916EF0"/>
    <w:rsid w:val="00924613"/>
    <w:rsid w:val="009251B7"/>
    <w:rsid w:val="00934967"/>
    <w:rsid w:val="0093558D"/>
    <w:rsid w:val="0093751E"/>
    <w:rsid w:val="00941AB0"/>
    <w:rsid w:val="009444DF"/>
    <w:rsid w:val="009568A6"/>
    <w:rsid w:val="00962348"/>
    <w:rsid w:val="00977E8E"/>
    <w:rsid w:val="00982E1E"/>
    <w:rsid w:val="00990A5A"/>
    <w:rsid w:val="00991008"/>
    <w:rsid w:val="009912FC"/>
    <w:rsid w:val="009960FC"/>
    <w:rsid w:val="00997F99"/>
    <w:rsid w:val="009A71EB"/>
    <w:rsid w:val="009E6024"/>
    <w:rsid w:val="009F3268"/>
    <w:rsid w:val="009F5AAA"/>
    <w:rsid w:val="00A016FC"/>
    <w:rsid w:val="00A06EA8"/>
    <w:rsid w:val="00A11470"/>
    <w:rsid w:val="00A242D6"/>
    <w:rsid w:val="00A3757E"/>
    <w:rsid w:val="00A438CF"/>
    <w:rsid w:val="00A530DD"/>
    <w:rsid w:val="00A550B5"/>
    <w:rsid w:val="00A57120"/>
    <w:rsid w:val="00A60454"/>
    <w:rsid w:val="00A62530"/>
    <w:rsid w:val="00AA5E11"/>
    <w:rsid w:val="00AB4C81"/>
    <w:rsid w:val="00AD11D9"/>
    <w:rsid w:val="00AE38E0"/>
    <w:rsid w:val="00AF0010"/>
    <w:rsid w:val="00AF19E2"/>
    <w:rsid w:val="00AF3F3E"/>
    <w:rsid w:val="00AF4EFC"/>
    <w:rsid w:val="00AF6554"/>
    <w:rsid w:val="00B260B6"/>
    <w:rsid w:val="00B304AD"/>
    <w:rsid w:val="00B4661A"/>
    <w:rsid w:val="00B51976"/>
    <w:rsid w:val="00B5717C"/>
    <w:rsid w:val="00B662FB"/>
    <w:rsid w:val="00B74846"/>
    <w:rsid w:val="00B9488E"/>
    <w:rsid w:val="00BA49AF"/>
    <w:rsid w:val="00BC52F3"/>
    <w:rsid w:val="00BD03CE"/>
    <w:rsid w:val="00BE62D3"/>
    <w:rsid w:val="00BF2304"/>
    <w:rsid w:val="00BF2DBE"/>
    <w:rsid w:val="00BF4090"/>
    <w:rsid w:val="00C02ABF"/>
    <w:rsid w:val="00C1747D"/>
    <w:rsid w:val="00C235CF"/>
    <w:rsid w:val="00C276ED"/>
    <w:rsid w:val="00C3016F"/>
    <w:rsid w:val="00C4235B"/>
    <w:rsid w:val="00C514A3"/>
    <w:rsid w:val="00C564FA"/>
    <w:rsid w:val="00C56D28"/>
    <w:rsid w:val="00C81C1F"/>
    <w:rsid w:val="00C8485E"/>
    <w:rsid w:val="00C917F5"/>
    <w:rsid w:val="00C9348D"/>
    <w:rsid w:val="00CA214F"/>
    <w:rsid w:val="00CA4BC6"/>
    <w:rsid w:val="00CA4FFD"/>
    <w:rsid w:val="00CA5104"/>
    <w:rsid w:val="00CA71A2"/>
    <w:rsid w:val="00CB17D3"/>
    <w:rsid w:val="00CB1F76"/>
    <w:rsid w:val="00CB7570"/>
    <w:rsid w:val="00CC7B15"/>
    <w:rsid w:val="00CD65F1"/>
    <w:rsid w:val="00CE6695"/>
    <w:rsid w:val="00D0265D"/>
    <w:rsid w:val="00D2166C"/>
    <w:rsid w:val="00D24400"/>
    <w:rsid w:val="00D24480"/>
    <w:rsid w:val="00D314D4"/>
    <w:rsid w:val="00D45B86"/>
    <w:rsid w:val="00D60207"/>
    <w:rsid w:val="00D726F1"/>
    <w:rsid w:val="00D7763D"/>
    <w:rsid w:val="00D84E31"/>
    <w:rsid w:val="00D900ED"/>
    <w:rsid w:val="00D97235"/>
    <w:rsid w:val="00DA27B3"/>
    <w:rsid w:val="00DB35F2"/>
    <w:rsid w:val="00DB5E83"/>
    <w:rsid w:val="00DB7CF4"/>
    <w:rsid w:val="00DD0255"/>
    <w:rsid w:val="00DD3D3E"/>
    <w:rsid w:val="00E027AB"/>
    <w:rsid w:val="00E052FC"/>
    <w:rsid w:val="00E06214"/>
    <w:rsid w:val="00E12CDD"/>
    <w:rsid w:val="00E2544A"/>
    <w:rsid w:val="00E34EAF"/>
    <w:rsid w:val="00E4520D"/>
    <w:rsid w:val="00E46695"/>
    <w:rsid w:val="00E51A9C"/>
    <w:rsid w:val="00E60E7E"/>
    <w:rsid w:val="00E636BE"/>
    <w:rsid w:val="00E672B0"/>
    <w:rsid w:val="00E75B80"/>
    <w:rsid w:val="00EB37B3"/>
    <w:rsid w:val="00EC27C8"/>
    <w:rsid w:val="00EC4C32"/>
    <w:rsid w:val="00EC6677"/>
    <w:rsid w:val="00ED2FC6"/>
    <w:rsid w:val="00ED6678"/>
    <w:rsid w:val="00EE29BB"/>
    <w:rsid w:val="00EE5558"/>
    <w:rsid w:val="00EF5D7B"/>
    <w:rsid w:val="00EF5F0A"/>
    <w:rsid w:val="00F076CF"/>
    <w:rsid w:val="00F3303B"/>
    <w:rsid w:val="00F3560A"/>
    <w:rsid w:val="00F506D0"/>
    <w:rsid w:val="00F548B9"/>
    <w:rsid w:val="00F55027"/>
    <w:rsid w:val="00FA4BD1"/>
    <w:rsid w:val="00FA7269"/>
    <w:rsid w:val="00FD0E8A"/>
    <w:rsid w:val="00FD2F02"/>
    <w:rsid w:val="00FE7D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519F0"/>
  <w15:chartTrackingRefBased/>
  <w15:docId w15:val="{83CE60F6-C855-456F-B2F9-CD5FF1CF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F3E"/>
  </w:style>
  <w:style w:type="paragraph" w:styleId="Footer">
    <w:name w:val="footer"/>
    <w:basedOn w:val="Normal"/>
    <w:link w:val="FooterChar"/>
    <w:uiPriority w:val="99"/>
    <w:unhideWhenUsed/>
    <w:rsid w:val="00AF3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F3E"/>
  </w:style>
  <w:style w:type="character" w:styleId="Hyperlink">
    <w:name w:val="Hyperlink"/>
    <w:basedOn w:val="DefaultParagraphFont"/>
    <w:uiPriority w:val="99"/>
    <w:unhideWhenUsed/>
    <w:rsid w:val="00B51976"/>
    <w:rPr>
      <w:color w:val="0563C1" w:themeColor="hyperlink"/>
      <w:u w:val="single"/>
    </w:rPr>
  </w:style>
  <w:style w:type="character" w:styleId="FollowedHyperlink">
    <w:name w:val="FollowedHyperlink"/>
    <w:basedOn w:val="DefaultParagraphFont"/>
    <w:uiPriority w:val="99"/>
    <w:semiHidden/>
    <w:unhideWhenUsed/>
    <w:rsid w:val="00B51976"/>
    <w:rPr>
      <w:color w:val="954F72" w:themeColor="followedHyperlink"/>
      <w:u w:val="single"/>
    </w:rPr>
  </w:style>
  <w:style w:type="paragraph" w:styleId="ListParagraph">
    <w:name w:val="List Paragraph"/>
    <w:basedOn w:val="Normal"/>
    <w:uiPriority w:val="34"/>
    <w:qFormat/>
    <w:rsid w:val="001A2994"/>
    <w:pPr>
      <w:ind w:left="720"/>
      <w:contextualSpacing/>
    </w:pPr>
  </w:style>
  <w:style w:type="character" w:styleId="UnresolvedMention">
    <w:name w:val="Unresolved Mention"/>
    <w:basedOn w:val="DefaultParagraphFont"/>
    <w:uiPriority w:val="99"/>
    <w:semiHidden/>
    <w:unhideWhenUsed/>
    <w:rsid w:val="001A29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14670">
      <w:bodyDiv w:val="1"/>
      <w:marLeft w:val="0"/>
      <w:marRight w:val="0"/>
      <w:marTop w:val="0"/>
      <w:marBottom w:val="0"/>
      <w:divBdr>
        <w:top w:val="none" w:sz="0" w:space="0" w:color="auto"/>
        <w:left w:val="none" w:sz="0" w:space="0" w:color="auto"/>
        <w:bottom w:val="none" w:sz="0" w:space="0" w:color="auto"/>
        <w:right w:val="none" w:sz="0" w:space="0" w:color="auto"/>
      </w:divBdr>
    </w:div>
    <w:div w:id="460271262">
      <w:bodyDiv w:val="1"/>
      <w:marLeft w:val="0"/>
      <w:marRight w:val="0"/>
      <w:marTop w:val="0"/>
      <w:marBottom w:val="0"/>
      <w:divBdr>
        <w:top w:val="none" w:sz="0" w:space="0" w:color="auto"/>
        <w:left w:val="none" w:sz="0" w:space="0" w:color="auto"/>
        <w:bottom w:val="none" w:sz="0" w:space="0" w:color="auto"/>
        <w:right w:val="none" w:sz="0" w:space="0" w:color="auto"/>
      </w:divBdr>
    </w:div>
    <w:div w:id="618027668">
      <w:bodyDiv w:val="1"/>
      <w:marLeft w:val="0"/>
      <w:marRight w:val="0"/>
      <w:marTop w:val="0"/>
      <w:marBottom w:val="0"/>
      <w:divBdr>
        <w:top w:val="none" w:sz="0" w:space="0" w:color="auto"/>
        <w:left w:val="none" w:sz="0" w:space="0" w:color="auto"/>
        <w:bottom w:val="none" w:sz="0" w:space="0" w:color="auto"/>
        <w:right w:val="none" w:sz="0" w:space="0" w:color="auto"/>
      </w:divBdr>
    </w:div>
    <w:div w:id="1449660517">
      <w:bodyDiv w:val="1"/>
      <w:marLeft w:val="0"/>
      <w:marRight w:val="0"/>
      <w:marTop w:val="0"/>
      <w:marBottom w:val="0"/>
      <w:divBdr>
        <w:top w:val="none" w:sz="0" w:space="0" w:color="auto"/>
        <w:left w:val="none" w:sz="0" w:space="0" w:color="auto"/>
        <w:bottom w:val="none" w:sz="0" w:space="0" w:color="auto"/>
        <w:right w:val="none" w:sz="0" w:space="0" w:color="auto"/>
      </w:divBdr>
    </w:div>
    <w:div w:id="203188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ti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City Chamber of Commerce</dc:creator>
  <cp:keywords/>
  <dc:description/>
  <cp:lastModifiedBy>Dawson City Chamber of Commerce</cp:lastModifiedBy>
  <cp:revision>2</cp:revision>
  <dcterms:created xsi:type="dcterms:W3CDTF">2020-08-13T19:21:00Z</dcterms:created>
  <dcterms:modified xsi:type="dcterms:W3CDTF">2020-08-13T19:21:00Z</dcterms:modified>
</cp:coreProperties>
</file>